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3964" w14:textId="77777777" w:rsidR="00EA2B74" w:rsidRPr="004D567F" w:rsidRDefault="00EB473F" w:rsidP="004D567F">
      <w:pPr>
        <w:pStyle w:val="a4"/>
        <w:shd w:val="clear" w:color="auto" w:fill="FFE599" w:themeFill="accent4" w:themeFillTint="66"/>
        <w:spacing w:line="276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bookmarkStart w:id="0" w:name="_Hlk225245490"/>
      <w:r w:rsidRPr="004D567F">
        <w:rPr>
          <w:rFonts w:ascii="TH SarabunPSK" w:hAnsi="TH SarabunPSK" w:cs="TH SarabunPSK"/>
          <w:b/>
          <w:bCs/>
          <w:sz w:val="28"/>
          <w:szCs w:val="36"/>
          <w:cs/>
        </w:rPr>
        <w:t>แนวปฏิบัติการตรวจสอบพัสดุประจำปี</w:t>
      </w:r>
    </w:p>
    <w:p w14:paraId="41048579" w14:textId="77777777" w:rsidR="00EB473F" w:rsidRPr="004D567F" w:rsidRDefault="00EB473F" w:rsidP="004D567F">
      <w:pPr>
        <w:pStyle w:val="a4"/>
        <w:shd w:val="clear" w:color="auto" w:fill="FFE599" w:themeFill="accent4" w:themeFillTint="66"/>
        <w:spacing w:line="276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4D567F">
        <w:rPr>
          <w:rFonts w:ascii="TH SarabunPSK" w:hAnsi="TH SarabunPSK" w:cs="TH SarabunPSK"/>
          <w:b/>
          <w:bCs/>
          <w:sz w:val="28"/>
          <w:szCs w:val="36"/>
          <w:cs/>
        </w:rPr>
        <w:t>สำนักวิทยบริการและเทคโนโลยีสารสนเทศ มหาวิทยาลัยราชภัฏสกลนคร</w:t>
      </w:r>
    </w:p>
    <w:bookmarkEnd w:id="0"/>
    <w:p w14:paraId="66D8EB99" w14:textId="77777777" w:rsidR="00911BB1" w:rsidRPr="00911BB1" w:rsidRDefault="00911BB1" w:rsidP="00EB473F">
      <w:pPr>
        <w:rPr>
          <w:rFonts w:ascii="TH SarabunPSK" w:hAnsi="TH SarabunPSK" w:cs="TH SarabunPSK"/>
          <w:sz w:val="20"/>
          <w:szCs w:val="20"/>
        </w:rPr>
      </w:pPr>
    </w:p>
    <w:p w14:paraId="65814C1F" w14:textId="498A5D14" w:rsidR="00571313" w:rsidRPr="00571313" w:rsidRDefault="00571313" w:rsidP="00EB473F">
      <w:pPr>
        <w:rPr>
          <w:rFonts w:ascii="TH SarabunPSK" w:hAnsi="TH SarabunPSK" w:cs="TH SarabunPSK"/>
          <w:sz w:val="32"/>
          <w:szCs w:val="32"/>
          <w:cs/>
        </w:rPr>
      </w:pPr>
      <w:bookmarkStart w:id="1" w:name="_Hlk225245450"/>
      <w:r w:rsidRPr="00AC54B5">
        <w:rPr>
          <w:rFonts w:ascii="TH SarabunPSK" w:hAnsi="TH SarabunPSK" w:cs="TH SarabunPSK"/>
          <w:spacing w:val="4"/>
          <w:sz w:val="36"/>
          <w:szCs w:val="36"/>
        </w:rPr>
        <w:tab/>
      </w:r>
      <w:r w:rsidRPr="00AC54B5">
        <w:rPr>
          <w:rFonts w:ascii="TH SarabunPSK" w:hAnsi="TH SarabunPSK" w:cs="TH SarabunPSK" w:hint="cs"/>
          <w:spacing w:val="4"/>
          <w:sz w:val="32"/>
          <w:szCs w:val="32"/>
          <w:cs/>
        </w:rPr>
        <w:t>เพื่อให้การตรวจสอบพัสดุประจำปีเป็นไปตามระเบียบกระทรวงการคลังว่าด้วยการจัดซื้อจัดจ้างและ</w:t>
      </w:r>
      <w:r w:rsidR="00AC54B5" w:rsidRPr="00AC54B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</w:t>
      </w:r>
      <w:r w:rsidRPr="00AC54B5">
        <w:rPr>
          <w:rFonts w:ascii="TH SarabunPSK" w:hAnsi="TH SarabunPSK" w:cs="TH SarabunPSK" w:hint="cs"/>
          <w:spacing w:val="4"/>
          <w:sz w:val="32"/>
          <w:szCs w:val="32"/>
          <w:cs/>
        </w:rPr>
        <w:t>การบริหารพัสดุภาครัฐ พ.ศ. 2560 ข้อ 213 และ</w:t>
      </w:r>
      <w:r w:rsidR="00456A97" w:rsidRPr="00AC54B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AC54B5">
        <w:rPr>
          <w:rFonts w:ascii="TH SarabunPSK" w:hAnsi="TH SarabunPSK" w:cs="TH SarabunPSK" w:hint="cs"/>
          <w:spacing w:val="4"/>
          <w:sz w:val="32"/>
          <w:szCs w:val="32"/>
          <w:cs/>
        </w:rPr>
        <w:t>214 ฉะนั้น อาศัยอำนาจตาม</w:t>
      </w:r>
      <w:r w:rsidRPr="00AC54B5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>ความในมาตรา 31</w:t>
      </w:r>
      <w:r w:rsidR="00456A97" w:rsidRPr="00AC54B5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 xml:space="preserve"> </w:t>
      </w:r>
      <w:r w:rsidRPr="00AC54B5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>(2)</w:t>
      </w:r>
      <w:r w:rsidR="00456A97" w:rsidRPr="00AC54B5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 xml:space="preserve"> </w:t>
      </w:r>
      <w:r w:rsidRPr="00AC54B5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cs/>
        </w:rPr>
        <w:t>แห่ง</w:t>
      </w:r>
      <w:r w:rsidRPr="002009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พระราชบัญญัติมหาวิทยาลัยราชภัฏ พ.ศ.2547 </w:t>
      </w:r>
      <w:r w:rsidR="00FA2D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และเพื่อให้เป็นไปตาม</w:t>
      </w:r>
      <w:r w:rsidR="00FA2D43" w:rsidRPr="00FA2D4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เกณฑ์คุณภาพการศึกษาเพื่อการดำเนินการ</w:t>
      </w:r>
      <w:r w:rsidR="00FA2D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FA2D43" w:rsidRPr="00FA2D4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ที่เป็นเลิศ</w:t>
      </w:r>
      <w:r w:rsidR="00FA2D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FA2D43" w:rsidRPr="00FA2D43">
        <w:rPr>
          <w:rFonts w:ascii="TH SarabunPSK" w:hAnsi="TH SarabunPSK" w:cs="TH SarabunPSK"/>
          <w:color w:val="000000" w:themeColor="text1"/>
          <w:sz w:val="32"/>
          <w:szCs w:val="32"/>
        </w:rPr>
        <w:t>EdPEx</w:t>
      </w:r>
      <w:r w:rsidR="00FA2D43" w:rsidRPr="00FA2D4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FA2D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หมวด 6 </w:t>
      </w:r>
      <w:r w:rsidR="00FA2D43" w:rsidRPr="00FA2D4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มุ่งเน้นการจัดการกระบวนการทำงานหลักและกระบวนการสนับสนุนให้มีประสิทธิภาพ</w:t>
      </w:r>
      <w:r w:rsidR="00FA2D43" w:rsidRPr="00FA2D4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เพื่อ</w:t>
      </w:r>
      <w:r w:rsidR="00FA2D43" w:rsidRPr="00FA2D4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สร้างคุณค่าแก่ผู้เรียนและผู้มีส่วนได้ส่วนเสีย รวมถึงการลดต้นทุนและเพิ่มประสิทธิภาพการดำเนินงาน</w:t>
      </w:r>
      <w:r w:rsidR="00FA2D43" w:rsidRPr="00FA2D4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="00456A97" w:rsidRPr="00FA2D4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สำนักวิทย</w:t>
      </w:r>
      <w:r w:rsidR="00456A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บริการและเทคโนโลยีสารสนเทศ </w:t>
      </w:r>
      <w:r w:rsidR="00200917">
        <w:rPr>
          <w:rFonts w:ascii="TH SarabunPSK" w:hAnsi="TH SarabunPSK" w:cs="TH SarabunPSK" w:hint="cs"/>
          <w:sz w:val="32"/>
          <w:szCs w:val="32"/>
          <w:cs/>
        </w:rPr>
        <w:t>จึงกำหนดแนวปฏิบัติการตรวจสอบพัสดุประจำปี ดังนี้</w:t>
      </w:r>
    </w:p>
    <w:bookmarkEnd w:id="1"/>
    <w:p w14:paraId="2C5220F2" w14:textId="38C2A2C7" w:rsidR="001E0742" w:rsidRPr="00456A97" w:rsidRDefault="00200917" w:rsidP="00EB473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A97">
        <w:rPr>
          <w:rFonts w:ascii="TH SarabunPSK" w:hAnsi="TH SarabunPSK" w:cs="TH SarabunPSK"/>
          <w:b/>
          <w:bCs/>
          <w:sz w:val="32"/>
          <w:szCs w:val="32"/>
        </w:rPr>
        <w:tab/>
      </w:r>
      <w:r w:rsidR="00EB473F" w:rsidRPr="00456A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B473F" w:rsidRPr="00456A9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56A97" w:rsidRPr="00456A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473F" w:rsidRPr="00456A97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ภายในเดือนสิงหาคมของทุกปี ให้</w:t>
      </w:r>
      <w:r w:rsidR="001E0742" w:rsidRPr="00456A97">
        <w:rPr>
          <w:rFonts w:ascii="TH SarabunPSK" w:hAnsi="TH SarabunPSK" w:cs="TH SarabunPSK" w:hint="cs"/>
          <w:b/>
          <w:bCs/>
          <w:sz w:val="32"/>
          <w:szCs w:val="32"/>
          <w:cs/>
        </w:rPr>
        <w:t>ทุกส่วนงานดำเนินการ</w:t>
      </w:r>
      <w:r w:rsidR="00F228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280B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5895AFAE" w14:textId="38E34C54" w:rsidR="004F4D7C" w:rsidRPr="00456A97" w:rsidRDefault="004F4D7C" w:rsidP="004F4D7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56A97">
        <w:rPr>
          <w:rFonts w:ascii="TH SarabunPSK" w:hAnsi="TH SarabunPSK" w:cs="TH SarabunPSK"/>
          <w:sz w:val="32"/>
          <w:szCs w:val="32"/>
          <w:cs/>
        </w:rPr>
        <w:tab/>
      </w:r>
      <w:r w:rsidRPr="00456A9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56A97">
        <w:rPr>
          <w:rFonts w:ascii="TH SarabunPSK" w:hAnsi="TH SarabunPSK" w:cs="TH SarabunPSK" w:hint="cs"/>
          <w:sz w:val="32"/>
          <w:szCs w:val="32"/>
          <w:cs/>
        </w:rPr>
        <w:t xml:space="preserve"> ให้หัวหน้างานตรวจสอบรายการพัสดุ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ตามลิงค์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A97">
        <w:rPr>
          <w:rFonts w:hint="cs"/>
          <w:sz w:val="32"/>
          <w:szCs w:val="32"/>
          <w:cs/>
        </w:rPr>
        <w:t xml:space="preserve"> </w:t>
      </w:r>
      <w:hyperlink r:id="rId4" w:history="1"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https</w:t>
        </w:r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  <w:cs/>
          </w:rPr>
          <w:t>://</w:t>
        </w:r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asset</w:t>
        </w:r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  <w:cs/>
          </w:rPr>
          <w:t>.</w:t>
        </w:r>
        <w:proofErr w:type="spellStart"/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snru</w:t>
        </w:r>
        <w:proofErr w:type="spellEnd"/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  <w:cs/>
          </w:rPr>
          <w:t>.</w:t>
        </w:r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ac</w:t>
        </w:r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  <w:cs/>
          </w:rPr>
          <w:t>.</w:t>
        </w:r>
        <w:proofErr w:type="spellStart"/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th</w:t>
        </w:r>
        <w:proofErr w:type="spellEnd"/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  <w:cs/>
          </w:rPr>
          <w:t>/</w:t>
        </w:r>
        <w:proofErr w:type="spellStart"/>
        <w:r w:rsidRPr="004F4D7C">
          <w:rPr>
            <w:rStyle w:val="a3"/>
            <w:rFonts w:ascii="TH SarabunPSK" w:hAnsi="TH SarabunPSK" w:cs="TH SarabunPSK"/>
            <w:color w:val="0000FF"/>
            <w:sz w:val="32"/>
            <w:szCs w:val="32"/>
          </w:rPr>
          <w:t>asset_ict</w:t>
        </w:r>
        <w:proofErr w:type="spellEnd"/>
      </w:hyperlink>
      <w:r w:rsidRPr="004F4D7C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เรียบร้อยแล้วของ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456A97">
        <w:rPr>
          <w:rFonts w:ascii="TH SarabunPSK" w:hAnsi="TH SarabunPSK" w:cs="TH SarabunPSK" w:hint="cs"/>
          <w:sz w:val="32"/>
          <w:szCs w:val="32"/>
          <w:cs/>
        </w:rPr>
        <w:t xml:space="preserve"> เพื่อตรวจสอบและรับพัสดุของส่วนงาน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มอบหมายบุคลากรในสังกัด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ไปครอบครองและดูแลต่อไป</w:t>
      </w:r>
    </w:p>
    <w:p w14:paraId="65C6BC07" w14:textId="3ED4E8E6" w:rsidR="001E0742" w:rsidRPr="00FA2D43" w:rsidRDefault="001E0742" w:rsidP="00456A9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56A97">
        <w:rPr>
          <w:rFonts w:ascii="TH SarabunPSK" w:hAnsi="TH SarabunPSK" w:cs="TH SarabunPSK"/>
          <w:sz w:val="32"/>
          <w:szCs w:val="32"/>
          <w:cs/>
        </w:rPr>
        <w:tab/>
      </w:r>
      <w:r w:rsidRPr="00456A97">
        <w:rPr>
          <w:rFonts w:ascii="TH SarabunPSK" w:hAnsi="TH SarabunPSK" w:cs="TH SarabunPSK" w:hint="cs"/>
          <w:sz w:val="32"/>
          <w:szCs w:val="32"/>
          <w:cs/>
        </w:rPr>
        <w:t>1.</w:t>
      </w:r>
      <w:r w:rsidR="004F4D7C">
        <w:rPr>
          <w:rFonts w:ascii="TH SarabunPSK" w:hAnsi="TH SarabunPSK" w:cs="TH SarabunPSK" w:hint="cs"/>
          <w:sz w:val="32"/>
          <w:szCs w:val="32"/>
          <w:cs/>
        </w:rPr>
        <w:t>2</w:t>
      </w:r>
      <w:r w:rsidR="00456A97" w:rsidRPr="00456A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ตรวจสอบรายการพัสดุในความครอบครองหรือดูแล</w:t>
      </w:r>
      <w:r w:rsidR="00F2280B">
        <w:rPr>
          <w:rFonts w:ascii="TH SarabunPSK" w:hAnsi="TH SarabunPSK" w:cs="TH SarabunPSK" w:hint="cs"/>
          <w:sz w:val="32"/>
          <w:szCs w:val="32"/>
          <w:cs/>
        </w:rPr>
        <w:t>ตามลิงค์</w:t>
      </w:r>
      <w:r w:rsidR="00097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https</w:t>
        </w:r>
        <w:r w:rsidR="00097831" w:rsidRPr="00456A97">
          <w:rPr>
            <w:rStyle w:val="a3"/>
            <w:rFonts w:ascii="TH SarabunPSK" w:hAnsi="TH SarabunPSK" w:cs="TH SarabunPSK"/>
            <w:sz w:val="32"/>
            <w:szCs w:val="32"/>
            <w:cs/>
          </w:rPr>
          <w:t>://</w:t>
        </w:r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asset</w:t>
        </w:r>
        <w:r w:rsidR="00097831" w:rsidRPr="00456A97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snru</w:t>
        </w:r>
        <w:proofErr w:type="spellEnd"/>
        <w:r w:rsidR="00097831" w:rsidRPr="00456A97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ac</w:t>
        </w:r>
        <w:r w:rsidR="00097831" w:rsidRPr="00456A97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th</w:t>
        </w:r>
        <w:proofErr w:type="spellEnd"/>
        <w:r w:rsidR="00097831" w:rsidRPr="00456A97">
          <w:rPr>
            <w:rStyle w:val="a3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="00097831" w:rsidRPr="00456A97">
          <w:rPr>
            <w:rStyle w:val="a3"/>
            <w:rFonts w:ascii="TH SarabunPSK" w:hAnsi="TH SarabunPSK" w:cs="TH SarabunPSK"/>
            <w:sz w:val="32"/>
            <w:szCs w:val="32"/>
          </w:rPr>
          <w:t>asset_ict</w:t>
        </w:r>
        <w:proofErr w:type="spellEnd"/>
      </w:hyperlink>
      <w:r w:rsidR="00097831"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2D43">
        <w:rPr>
          <w:rFonts w:ascii="TH SarabunPSK" w:hAnsi="TH SarabunPSK" w:cs="TH SarabunPSK" w:hint="cs"/>
          <w:sz w:val="32"/>
          <w:szCs w:val="32"/>
          <w:cs/>
        </w:rPr>
        <w:t>ว่ามีตัวอยู่ตรงกับทะเบียนทรัพย์สินของหน่วยงานหรือไม่</w:t>
      </w:r>
      <w:r w:rsidR="00097831" w:rsidRPr="00FA2D43">
        <w:rPr>
          <w:rFonts w:ascii="TH SarabunPSK" w:hAnsi="TH SarabunPSK" w:cs="TH SarabunPSK"/>
          <w:sz w:val="32"/>
          <w:szCs w:val="32"/>
        </w:rPr>
        <w:t xml:space="preserve"> </w:t>
      </w:r>
      <w:r w:rsidR="00AC54B5" w:rsidRPr="004F4D7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เพื่ออัพเดทวันที่ตรวจสอบล่าสุด</w:t>
      </w:r>
      <w:r w:rsidR="00AC54B5" w:rsidRPr="00FA2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4B5" w:rsidRPr="00FA2D43">
        <w:rPr>
          <w:rFonts w:ascii="TH SarabunPSK" w:hAnsi="TH SarabunPSK" w:cs="TH SarabunPSK" w:hint="cs"/>
          <w:sz w:val="32"/>
          <w:szCs w:val="32"/>
          <w:cs/>
        </w:rPr>
        <w:t>สำหรับเป็นข้อมูลให้คณะกรรมการตรวจสอบพัสดุประจำปีของหน่วยงานในลำดับถัดไป</w:t>
      </w:r>
      <w:r w:rsidR="00AC54B5" w:rsidRPr="00FA2D43">
        <w:rPr>
          <w:rFonts w:ascii="TH SarabunPSK" w:hAnsi="TH SarabunPSK" w:cs="TH SarabunPSK"/>
          <w:sz w:val="32"/>
          <w:szCs w:val="32"/>
        </w:rPr>
        <w:t xml:space="preserve"> </w:t>
      </w:r>
    </w:p>
    <w:p w14:paraId="142849C3" w14:textId="691926AD" w:rsidR="001E0742" w:rsidRPr="00456A97" w:rsidRDefault="001E0742" w:rsidP="00456A9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56A97">
        <w:rPr>
          <w:rFonts w:ascii="TH SarabunPSK" w:hAnsi="TH SarabunPSK" w:cs="TH SarabunPSK"/>
          <w:sz w:val="32"/>
          <w:szCs w:val="32"/>
          <w:cs/>
        </w:rPr>
        <w:tab/>
      </w:r>
      <w:r w:rsidRPr="00456A97">
        <w:rPr>
          <w:rFonts w:ascii="TH SarabunPSK" w:hAnsi="TH SarabunPSK" w:cs="TH SarabunPSK" w:hint="cs"/>
          <w:sz w:val="32"/>
          <w:szCs w:val="32"/>
          <w:cs/>
        </w:rPr>
        <w:t>1.</w:t>
      </w:r>
      <w:r w:rsidR="006432CA">
        <w:rPr>
          <w:rFonts w:ascii="TH SarabunPSK" w:hAnsi="TH SarabunPSK" w:cs="TH SarabunPSK" w:hint="cs"/>
          <w:sz w:val="32"/>
          <w:szCs w:val="32"/>
          <w:cs/>
        </w:rPr>
        <w:t>3</w:t>
      </w:r>
      <w:r w:rsidRPr="00456A97">
        <w:rPr>
          <w:rFonts w:ascii="TH SarabunPSK" w:hAnsi="TH SarabunPSK" w:cs="TH SarabunPSK" w:hint="cs"/>
          <w:sz w:val="32"/>
          <w:szCs w:val="32"/>
          <w:cs/>
        </w:rPr>
        <w:t xml:space="preserve"> ตรวจสอบว่ามีพัสดุใดชำรุด เสื่อ</w:t>
      </w:r>
      <w:r w:rsidR="0066008A" w:rsidRPr="00456A97">
        <w:rPr>
          <w:rFonts w:ascii="TH SarabunPSK" w:hAnsi="TH SarabunPSK" w:cs="TH SarabunPSK" w:hint="cs"/>
          <w:sz w:val="32"/>
          <w:szCs w:val="32"/>
          <w:cs/>
        </w:rPr>
        <w:t>ม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="00643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หรือสูญไปเพราะเหตุใด หรือพัสดุใดไม่จำเป็นต้องใช้</w:t>
      </w:r>
      <w:r w:rsidR="00456A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280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ในมหาวิทยาลัยต่อไปแล้ว</w:t>
      </w:r>
    </w:p>
    <w:p w14:paraId="461A86C7" w14:textId="452A885B" w:rsidR="0066008A" w:rsidRPr="004161F0" w:rsidRDefault="001E0742" w:rsidP="00456A9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161F0">
        <w:rPr>
          <w:rFonts w:ascii="TH SarabunPSK" w:hAnsi="TH SarabunPSK" w:cs="TH SarabunPSK"/>
          <w:sz w:val="32"/>
          <w:szCs w:val="32"/>
          <w:cs/>
        </w:rPr>
        <w:tab/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1.</w:t>
      </w:r>
      <w:r w:rsidR="00AC54B5" w:rsidRPr="004161F0">
        <w:rPr>
          <w:rFonts w:ascii="TH SarabunPSK" w:hAnsi="TH SarabunPSK" w:cs="TH SarabunPSK" w:hint="cs"/>
          <w:sz w:val="32"/>
          <w:szCs w:val="32"/>
          <w:cs/>
        </w:rPr>
        <w:t>4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พบพัสดุ ชำรุด เสื่อมสภาพ หรือไม่จำเป็นต้องใช้ในมหาวิทยาลัย ให้จัดทำรายการ</w:t>
      </w:r>
      <w:r w:rsidR="00933718" w:rsidRPr="004161F0">
        <w:rPr>
          <w:rFonts w:ascii="TH SarabunPSK" w:hAnsi="TH SarabunPSK" w:cs="TH SarabunPSK" w:hint="cs"/>
          <w:sz w:val="32"/>
          <w:szCs w:val="32"/>
          <w:cs/>
        </w:rPr>
        <w:t>พร้อมเก็บภาพพัสดุที่ชำรุด เสื่อมสภาพ หรือไม่จำเป็นในราชการ</w:t>
      </w:r>
      <w:r w:rsidR="00AC54B5" w:rsidRPr="004161F0">
        <w:rPr>
          <w:rFonts w:ascii="TH SarabunPSK" w:hAnsi="TH SarabunPSK" w:cs="TH SarabunPSK" w:hint="cs"/>
          <w:sz w:val="32"/>
          <w:szCs w:val="32"/>
          <w:cs/>
        </w:rPr>
        <w:t>ลงใน</w:t>
      </w:r>
      <w:r w:rsidR="004D567F" w:rsidRPr="004161F0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4D567F" w:rsidRPr="004161F0">
        <w:rPr>
          <w:rFonts w:ascii="TH SarabunPSK" w:hAnsi="TH SarabunPSK" w:cs="TH SarabunPSK" w:hint="cs"/>
          <w:sz w:val="32"/>
          <w:szCs w:val="32"/>
          <w:cs/>
        </w:rPr>
        <w:t>สวท</w:t>
      </w:r>
      <w:proofErr w:type="spellEnd"/>
      <w:r w:rsidR="004D567F" w:rsidRPr="004161F0">
        <w:rPr>
          <w:rFonts w:ascii="TH SarabunPSK" w:hAnsi="TH SarabunPSK" w:cs="TH SarabunPSK" w:hint="cs"/>
          <w:sz w:val="32"/>
          <w:szCs w:val="32"/>
          <w:cs/>
        </w:rPr>
        <w:t xml:space="preserve">.พด.1) </w:t>
      </w:r>
      <w:r w:rsidR="00AC54B5" w:rsidRPr="004161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4D567F" w:rsidRPr="004161F0">
        <w:rPr>
          <w:rFonts w:ascii="TH SarabunPSK" w:hAnsi="TH SarabunPSK" w:cs="TH SarabunPSK" w:hint="cs"/>
          <w:sz w:val="32"/>
          <w:szCs w:val="32"/>
          <w:cs/>
        </w:rPr>
        <w:t>ไป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ยังหัวหน้างานทราบเพื่อ</w:t>
      </w:r>
      <w:r w:rsidR="004D567F" w:rsidRPr="004161F0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จัดเก็บ ณ จุดเตรียมแทงจำหน่ายประจำปี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08A" w:rsidRPr="004161F0">
        <w:rPr>
          <w:rFonts w:ascii="TH SarabunPSK" w:hAnsi="TH SarabunPSK" w:cs="TH SarabunPSK" w:hint="cs"/>
          <w:sz w:val="32"/>
          <w:szCs w:val="32"/>
          <w:cs/>
        </w:rPr>
        <w:t>ในลำดับ</w:t>
      </w:r>
      <w:r w:rsidR="00200917" w:rsidRPr="004161F0">
        <w:rPr>
          <w:rFonts w:ascii="TH SarabunPSK" w:hAnsi="TH SarabunPSK" w:cs="TH SarabunPSK" w:hint="cs"/>
          <w:sz w:val="32"/>
          <w:szCs w:val="32"/>
          <w:cs/>
        </w:rPr>
        <w:t>ถัดไป</w:t>
      </w:r>
    </w:p>
    <w:p w14:paraId="68D01C8A" w14:textId="0EE0B4D4" w:rsidR="00EB473F" w:rsidRPr="004161F0" w:rsidRDefault="00105E6C" w:rsidP="00456A9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161F0">
        <w:rPr>
          <w:rFonts w:ascii="TH SarabunPSK" w:hAnsi="TH SarabunPSK" w:cs="TH SarabunPSK"/>
          <w:sz w:val="32"/>
          <w:szCs w:val="32"/>
        </w:rPr>
        <w:tab/>
        <w:t>1.</w:t>
      </w:r>
      <w:r w:rsidR="00AC54B5" w:rsidRPr="004161F0">
        <w:rPr>
          <w:rFonts w:ascii="TH SarabunPSK" w:hAnsi="TH SarabunPSK" w:cs="TH SarabunPSK"/>
          <w:sz w:val="32"/>
          <w:szCs w:val="32"/>
        </w:rPr>
        <w:t>5</w:t>
      </w:r>
      <w:r w:rsidR="00456A97" w:rsidRPr="004161F0">
        <w:rPr>
          <w:rFonts w:ascii="TH SarabunPSK" w:hAnsi="TH SarabunPSK" w:cs="TH SarabunPSK"/>
          <w:sz w:val="32"/>
          <w:szCs w:val="32"/>
        </w:rPr>
        <w:t xml:space="preserve"> </w:t>
      </w:r>
      <w:r w:rsidR="00AC54B5" w:rsidRPr="004161F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F4D7C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หัวหน้างาน</w:t>
      </w:r>
      <w:r w:rsidR="00AC54B5" w:rsidRPr="004161F0">
        <w:rPr>
          <w:rFonts w:ascii="TH SarabunPSK" w:hAnsi="TH SarabunPSK" w:cs="TH SarabunPSK" w:hint="cs"/>
          <w:sz w:val="32"/>
          <w:szCs w:val="32"/>
          <w:cs/>
        </w:rPr>
        <w:t>ทุกส่วนงาน</w:t>
      </w:r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33718" w:rsidRPr="004161F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933718" w:rsidRPr="004161F0">
        <w:rPr>
          <w:rFonts w:ascii="TH SarabunPSK" w:hAnsi="TH SarabunPSK" w:cs="TH SarabunPSK" w:hint="cs"/>
          <w:sz w:val="32"/>
          <w:szCs w:val="32"/>
          <w:cs/>
        </w:rPr>
        <w:t>ผลการตรวจสอบพัสดุในความครอบครอง</w:t>
      </w:r>
      <w:r w:rsidR="00200917" w:rsidRPr="004161F0">
        <w:rPr>
          <w:rFonts w:ascii="TH SarabunPSK" w:hAnsi="TH SarabunPSK" w:cs="TH SarabunPSK" w:hint="cs"/>
          <w:sz w:val="32"/>
          <w:szCs w:val="32"/>
          <w:cs/>
        </w:rPr>
        <w:t>และดูแล</w:t>
      </w:r>
      <w:r w:rsidR="00F925BA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พัสดุ</w:t>
      </w:r>
      <w:r w:rsidR="004F4D7C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พร้อม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>แนบ</w:t>
      </w:r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>สวท</w:t>
      </w:r>
      <w:proofErr w:type="spellEnd"/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>.พด.1</w:t>
      </w:r>
      <w:r w:rsidR="006432CA" w:rsidRPr="004161F0">
        <w:rPr>
          <w:rFonts w:ascii="TH SarabunPSK" w:hAnsi="TH SarabunPSK" w:cs="TH SarabunPSK" w:hint="cs"/>
          <w:sz w:val="32"/>
          <w:szCs w:val="32"/>
          <w:cs/>
        </w:rPr>
        <w:t>)</w:t>
      </w:r>
      <w:r w:rsidR="004F4D7C" w:rsidRPr="004161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D7C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ส่งไป</w:t>
      </w:r>
      <w:r w:rsidR="00933718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ยัง</w:t>
      </w:r>
      <w:r w:rsidR="00AC54B5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หน่วยพัสดุ </w:t>
      </w:r>
      <w:r w:rsidR="00200917"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งานบริหารทั่วไปของสำนัก</w:t>
      </w:r>
    </w:p>
    <w:p w14:paraId="22CB3033" w14:textId="471D72BF" w:rsidR="00AC54B5" w:rsidRPr="00456A97" w:rsidRDefault="00AC54B5" w:rsidP="00AC54B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456A9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56A9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หัวหน้าส่วนราชการแจ้งรายชื่อคณะกรรมการตรวจสอบพัสดุประจำปีของหน่วยงาน</w:t>
      </w:r>
      <w:r w:rsidR="00643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E8C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56A97">
        <w:rPr>
          <w:rFonts w:ascii="TH SarabunPSK" w:hAnsi="TH SarabunPSK" w:cs="TH SarabunPSK" w:hint="cs"/>
          <w:sz w:val="32"/>
          <w:szCs w:val="32"/>
          <w:cs/>
        </w:rPr>
        <w:t>พัสดุกลางของมหาวิทยาลัย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44E8C">
        <w:rPr>
          <w:rFonts w:ascii="TH SarabunPSK" w:hAnsi="TH SarabunPSK" w:cs="TH SarabunPSK" w:hint="cs"/>
          <w:sz w:val="32"/>
          <w:szCs w:val="32"/>
          <w:cs/>
        </w:rPr>
        <w:t>รายละเอียดตาม</w:t>
      </w:r>
      <w:r w:rsidR="006432CA">
        <w:rPr>
          <w:rFonts w:ascii="TH SarabunPSK" w:hAnsi="TH SarabunPSK" w:cs="TH SarabunPSK" w:hint="cs"/>
          <w:sz w:val="32"/>
          <w:szCs w:val="32"/>
          <w:cs/>
        </w:rPr>
        <w:t>หนังสือมหาวิทยาลัยแจ้งเวียน</w:t>
      </w:r>
      <w:r w:rsidR="00E44E8C">
        <w:rPr>
          <w:rFonts w:ascii="TH SarabunPSK" w:hAnsi="TH SarabunPSK" w:cs="TH SarabunPSK" w:hint="cs"/>
          <w:sz w:val="32"/>
          <w:szCs w:val="32"/>
          <w:cs/>
        </w:rPr>
        <w:t>/</w:t>
      </w:r>
      <w:r w:rsidR="006432CA">
        <w:rPr>
          <w:rFonts w:ascii="TH SarabunPSK" w:hAnsi="TH SarabunPSK" w:cs="TH SarabunPSK" w:hint="cs"/>
          <w:sz w:val="32"/>
          <w:szCs w:val="32"/>
          <w:cs/>
        </w:rPr>
        <w:t>และแบบฟอร์มที่แนบ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D44A052" w14:textId="5D85DBAA" w:rsidR="0085518B" w:rsidRPr="0085518B" w:rsidRDefault="00E44E8C" w:rsidP="00456A97">
      <w:pPr>
        <w:tabs>
          <w:tab w:val="left" w:pos="1134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1.7 คณะกรรมการตรวจสอบพัสดุประจำปีของหน่วยงาน</w:t>
      </w:r>
      <w:r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รวบรวมรายงาน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การตรวจสอบพัสดุประจำปีของสำนัก</w:t>
      </w:r>
      <w:r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เสนอผู้อำนวยการสำนัก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ลงนาม และเสนออธิการบดีพิจารณาตามลำดับ </w:t>
      </w:r>
      <w:r w:rsidRPr="004161F0">
        <w:rPr>
          <w:rFonts w:ascii="TH SarabunPSK" w:hAnsi="TH SarabunPSK" w:cs="TH SarabunPSK" w:hint="cs"/>
          <w:spacing w:val="2"/>
          <w:sz w:val="32"/>
          <w:szCs w:val="32"/>
          <w:cs/>
        </w:rPr>
        <w:t>ให้แล้วเสร็จอย่างช้าภายใน 30 วันทำการนับถัดจากวันสิ้นปีงบประมาณ (30 กันยายน) ของ</w:t>
      </w:r>
      <w:r w:rsidRPr="004161F0">
        <w:rPr>
          <w:rFonts w:ascii="TH SarabunPSK" w:hAnsi="TH SarabunPSK" w:cs="TH SarabunPSK" w:hint="cs"/>
          <w:sz w:val="32"/>
          <w:szCs w:val="32"/>
          <w:cs/>
        </w:rPr>
        <w:t>ทุก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2101974" w14:textId="2B1B6D0C" w:rsidR="0085518B" w:rsidRDefault="0085518B" w:rsidP="0085518B">
      <w:pPr>
        <w:tabs>
          <w:tab w:val="left" w:pos="1134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</w:t>
      </w:r>
    </w:p>
    <w:p w14:paraId="5A7A6606" w14:textId="77777777" w:rsidR="0074477C" w:rsidRPr="0074477C" w:rsidRDefault="0074477C" w:rsidP="0074477C">
      <w:pPr>
        <w:pStyle w:val="a4"/>
        <w:jc w:val="right"/>
        <w:rPr>
          <w:rFonts w:ascii="TH SarabunPSK" w:hAnsi="TH SarabunPSK" w:cs="TH SarabunPSK"/>
        </w:rPr>
      </w:pPr>
    </w:p>
    <w:p w14:paraId="6BB09B0F" w14:textId="2C39420E" w:rsidR="0074477C" w:rsidRPr="0074477C" w:rsidRDefault="0074477C" w:rsidP="0074477C">
      <w:pPr>
        <w:pStyle w:val="a4"/>
        <w:jc w:val="right"/>
        <w:rPr>
          <w:rFonts w:ascii="TH SarabunPSK" w:hAnsi="TH SarabunPSK" w:cs="TH SarabunPSK"/>
          <w:i/>
          <w:iCs/>
        </w:rPr>
      </w:pPr>
      <w:r w:rsidRPr="0074477C">
        <w:rPr>
          <w:rFonts w:ascii="TH SarabunPSK" w:hAnsi="TH SarabunPSK" w:cs="TH SarabunPSK"/>
          <w:i/>
          <w:iCs/>
          <w:cs/>
        </w:rPr>
        <w:t>หน่วยพัสดุ งานบริหารทั่วไป</w:t>
      </w:r>
    </w:p>
    <w:p w14:paraId="647B2ECB" w14:textId="7DA738F5" w:rsidR="0074477C" w:rsidRPr="0074477C" w:rsidRDefault="0074477C" w:rsidP="0074477C">
      <w:pPr>
        <w:pStyle w:val="a4"/>
        <w:jc w:val="right"/>
        <w:rPr>
          <w:rFonts w:ascii="TH SarabunPSK" w:hAnsi="TH SarabunPSK" w:cs="TH SarabunPSK"/>
          <w:i/>
          <w:iCs/>
        </w:rPr>
      </w:pPr>
      <w:r w:rsidRPr="0074477C">
        <w:rPr>
          <w:rFonts w:ascii="TH SarabunPSK" w:hAnsi="TH SarabunPSK" w:cs="TH SarabunPSK"/>
          <w:i/>
          <w:iCs/>
          <w:cs/>
        </w:rPr>
        <w:t>สำนักงานผู้อำนวยการ</w:t>
      </w:r>
    </w:p>
    <w:p w14:paraId="40AC64B1" w14:textId="64B33DD8" w:rsidR="0074477C" w:rsidRPr="0074477C" w:rsidRDefault="0074477C" w:rsidP="0074477C">
      <w:pPr>
        <w:pStyle w:val="a4"/>
        <w:jc w:val="right"/>
        <w:rPr>
          <w:rFonts w:ascii="TH SarabunPSK" w:hAnsi="TH SarabunPSK" w:cs="TH SarabunPSK"/>
          <w:i/>
          <w:iCs/>
          <w:cs/>
        </w:rPr>
      </w:pPr>
      <w:r w:rsidRPr="0074477C">
        <w:rPr>
          <w:rFonts w:ascii="TH SarabunPSK" w:hAnsi="TH SarabunPSK" w:cs="TH SarabunPSK"/>
          <w:i/>
          <w:iCs/>
          <w:cs/>
        </w:rPr>
        <w:t>สำนักวิทยบริการและเทคโนโลยีสารสนเทศ</w:t>
      </w:r>
    </w:p>
    <w:p w14:paraId="582788D1" w14:textId="19CE8B92" w:rsidR="00FA2D43" w:rsidRPr="00617EBD" w:rsidRDefault="00FA2D43" w:rsidP="00FA2D43">
      <w:pPr>
        <w:spacing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C4248A" wp14:editId="34C1DD52">
            <wp:simplePos x="0" y="0"/>
            <wp:positionH relativeFrom="column">
              <wp:posOffset>-50800</wp:posOffset>
            </wp:positionH>
            <wp:positionV relativeFrom="paragraph">
              <wp:posOffset>-261676</wp:posOffset>
            </wp:positionV>
            <wp:extent cx="714375" cy="6858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EA5">
        <w:rPr>
          <w:rFonts w:ascii="TH SarabunIT๙" w:hAnsi="TH SarabunIT๙" w:cs="TH SarabunIT๙"/>
          <w:sz w:val="40"/>
          <w:szCs w:val="40"/>
        </w:rPr>
        <w:tab/>
      </w:r>
      <w:r w:rsidRPr="00DB1EA5">
        <w:rPr>
          <w:rFonts w:ascii="TH SarabunIT๙" w:hAnsi="TH SarabunIT๙" w:cs="TH SarabunIT๙"/>
          <w:sz w:val="40"/>
          <w:szCs w:val="40"/>
        </w:rPr>
        <w:tab/>
      </w:r>
      <w:r w:rsidRPr="00DB1EA5">
        <w:rPr>
          <w:rFonts w:ascii="TH SarabunIT๙" w:hAnsi="TH SarabunIT๙" w:cs="TH SarabunIT๙"/>
          <w:sz w:val="40"/>
          <w:szCs w:val="40"/>
        </w:rPr>
        <w:tab/>
      </w:r>
      <w:r w:rsidRPr="00DB1EA5">
        <w:rPr>
          <w:rFonts w:ascii="TH SarabunIT๙" w:hAnsi="TH SarabunIT๙" w:cs="TH SarabunIT๙"/>
          <w:sz w:val="40"/>
          <w:szCs w:val="40"/>
        </w:rPr>
        <w:tab/>
      </w:r>
      <w:r w:rsidRPr="00DB1EA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617EBD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FB8B122" w14:textId="65E3F32C" w:rsidR="00FA2D43" w:rsidRPr="00DB1EA5" w:rsidRDefault="00FA2D43" w:rsidP="00FA2D4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17EB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B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DB1EA5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 </w:t>
      </w:r>
    </w:p>
    <w:p w14:paraId="6B70652D" w14:textId="77777777" w:rsidR="00FA2D43" w:rsidRPr="00DB1EA5" w:rsidRDefault="00FA2D43" w:rsidP="00FA2D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17EB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B1EA5">
        <w:rPr>
          <w:rFonts w:ascii="TH SarabunIT๙" w:hAnsi="TH SarabunIT๙" w:cs="TH SarabunIT๙"/>
          <w:sz w:val="32"/>
          <w:szCs w:val="32"/>
        </w:rPr>
        <w:t xml:space="preserve">……………………………………………. </w:t>
      </w:r>
      <w:r w:rsidRPr="00617EB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B1EA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………………………………………………………..</w:t>
      </w:r>
      <w:r w:rsidRPr="00DB1EA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DB1EA5">
        <w:rPr>
          <w:rFonts w:ascii="TH SarabunIT๙" w:hAnsi="TH SarabunIT๙" w:cs="TH SarabunIT๙"/>
          <w:sz w:val="32"/>
          <w:szCs w:val="32"/>
        </w:rPr>
        <w:t>……………..</w:t>
      </w:r>
    </w:p>
    <w:p w14:paraId="51E66B0E" w14:textId="112F30D2" w:rsidR="00FA2D43" w:rsidRPr="00DB1EA5" w:rsidRDefault="00FA2D43" w:rsidP="00FA2D43">
      <w:pPr>
        <w:pBdr>
          <w:bottom w:val="single" w:sz="6" w:space="1" w:color="auto"/>
        </w:pBd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17EB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1EA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1EA5">
        <w:rPr>
          <w:rFonts w:ascii="TH SarabunIT๙" w:hAnsi="TH SarabunIT๙" w:cs="TH SarabunIT๙"/>
          <w:sz w:val="32"/>
          <w:szCs w:val="32"/>
          <w:cs/>
        </w:rPr>
        <w:t>การตรวจสอบพัสดุประจำปี</w:t>
      </w:r>
    </w:p>
    <w:p w14:paraId="0FA5CDBB" w14:textId="77777777" w:rsidR="00FA2D43" w:rsidRPr="00DB1EA5" w:rsidRDefault="00FA2D43" w:rsidP="00FA2D4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17EB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1EA5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สำนักวิทยบริการและเทคโนโลยีสารสนเทศ</w:t>
      </w:r>
    </w:p>
    <w:p w14:paraId="66D24A02" w14:textId="5610083D" w:rsidR="00FA2D43" w:rsidRDefault="00FA2D43" w:rsidP="00FA2D4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F4D7C">
        <w:rPr>
          <w:rFonts w:ascii="TH SarabunIT๙" w:hAnsi="TH SarabunIT๙" w:cs="TH SarabunIT๙"/>
          <w:spacing w:val="4"/>
          <w:sz w:val="32"/>
          <w:szCs w:val="32"/>
        </w:rPr>
        <w:tab/>
      </w:r>
      <w:r w:rsidRPr="004F4D7C">
        <w:rPr>
          <w:rFonts w:ascii="TH SarabunIT๙" w:hAnsi="TH SarabunIT๙" w:cs="TH SarabunIT๙"/>
          <w:spacing w:val="4"/>
          <w:sz w:val="32"/>
          <w:szCs w:val="32"/>
        </w:rPr>
        <w:tab/>
      </w:r>
      <w:r w:rsidRPr="004F4D7C">
        <w:rPr>
          <w:rFonts w:ascii="TH SarabunIT๙" w:hAnsi="TH SarabunIT๙" w:cs="TH SarabunIT๙"/>
          <w:spacing w:val="4"/>
          <w:sz w:val="32"/>
          <w:szCs w:val="32"/>
          <w:cs/>
        </w:rPr>
        <w:t>ตาม</w:t>
      </w:r>
      <w:r w:rsidRPr="004F4D7C">
        <w:rPr>
          <w:rFonts w:ascii="TH SarabunIT๙" w:hAnsi="TH SarabunIT๙" w:cs="TH SarabunIT๙" w:hint="cs"/>
          <w:spacing w:val="4"/>
          <w:sz w:val="32"/>
          <w:szCs w:val="32"/>
          <w:cs/>
        </w:rPr>
        <w:t>แนวปฏิบัติการตรวจสอบพัสดุประจำปี ของสำนักวิทยบริการและเทคโนโลยีสารสนเทศ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กำหนดให้ภายในเดือนสิงหาคมของทุกปี ให้ทุกส่วนงานภายในดำเนินการตรวจสอบรายการพัสุดในครอบครองหรือ</w:t>
      </w:r>
      <w:r w:rsidRPr="004F4D7C">
        <w:rPr>
          <w:rFonts w:ascii="TH SarabunIT๙" w:hAnsi="TH SarabunIT๙" w:cs="TH SarabunIT๙" w:hint="cs"/>
          <w:spacing w:val="-2"/>
          <w:sz w:val="32"/>
          <w:szCs w:val="32"/>
          <w:cs/>
        </w:rPr>
        <w:t>ดูแลว่ามีตัวอยู่ตรงกับทะเบียนทรัพย์สินของหน่วยงานหรือไม่ พร้อมรายงานผลการตรวจสอบพัสดุในความครอบครอง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หรือดูแลเสนอต่อผู้อำนวยการสำนัก ภายในสิ้นเดือน</w:t>
      </w:r>
      <w:r w:rsidR="004F4D7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 นั้น</w:t>
      </w:r>
    </w:p>
    <w:p w14:paraId="2C6E2F15" w14:textId="0E668E14" w:rsidR="00FA2D43" w:rsidRDefault="00FA2D43" w:rsidP="00FA2D4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งาน........................................................ ได้ดำเนินการตรวจสอบรายการพัสดุในครอบครองหรือดูแล เรียบร้อยแล้ว และขอรายงานผลการตรวจสอบพัสดุในครอบครองหรือดูแล ดังรายละเอียดในแบบฟอร์ม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.พด.1 แนบมาพร้อมนี้</w:t>
      </w:r>
    </w:p>
    <w:p w14:paraId="1A10F1E0" w14:textId="77777777" w:rsidR="00FA2D43" w:rsidRDefault="00FA2D43" w:rsidP="00FA2D4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ทราบและเห็นควรมอบหน่วยพัสดุ งานบริหารทั่วไป ดำเนินการต่อไป</w:t>
      </w:r>
    </w:p>
    <w:p w14:paraId="171BEF86" w14:textId="3E22D9E0" w:rsidR="00FA2D43" w:rsidRPr="00DB1EA5" w:rsidRDefault="00FA2D43" w:rsidP="00FA2D4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25C0B6A8" w14:textId="0AF5FCF8" w:rsidR="00FA2D43" w:rsidRPr="00633A08" w:rsidRDefault="00FA2D43" w:rsidP="00FA2D43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  <w:r w:rsidRPr="00DB1EA5">
        <w:rPr>
          <w:rFonts w:ascii="TH SarabunIT๙" w:hAnsi="TH SarabunIT๙" w:cs="TH SarabunIT๙"/>
          <w:sz w:val="32"/>
          <w:szCs w:val="32"/>
        </w:rPr>
        <w:t xml:space="preserve">                           </w:t>
      </w:r>
    </w:p>
    <w:p w14:paraId="6D2C0FBD" w14:textId="656E6543" w:rsidR="00FA2D43" w:rsidRPr="00DB1EA5" w:rsidRDefault="00FA2D43" w:rsidP="00FA2D4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DB1EA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B1EA5">
        <w:rPr>
          <w:rFonts w:ascii="TH SarabunIT๙" w:hAnsi="TH SarabunIT๙" w:cs="TH SarabunIT๙"/>
          <w:sz w:val="32"/>
          <w:szCs w:val="32"/>
        </w:rPr>
        <w:t>)…………</w:t>
      </w:r>
      <w:r w:rsidRPr="00DB1EA5">
        <w:rPr>
          <w:rFonts w:ascii="TH SarabunIT๙" w:hAnsi="TH SarabunIT๙" w:cs="TH SarabunIT๙"/>
          <w:sz w:val="32"/>
          <w:szCs w:val="32"/>
          <w:cs/>
        </w:rPr>
        <w:t>........</w:t>
      </w:r>
      <w:r w:rsidRPr="00DB1EA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DB1EA5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Pr="00DB1EA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proofErr w:type="gramEnd"/>
      <w:r w:rsidRPr="00DB1EA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</w:p>
    <w:p w14:paraId="4E64B527" w14:textId="5DE4B503" w:rsidR="00FA2D43" w:rsidRPr="00DB1EA5" w:rsidRDefault="00FA2D43" w:rsidP="00FA2D43">
      <w:pPr>
        <w:rPr>
          <w:rFonts w:ascii="TH SarabunIT๙" w:hAnsi="TH SarabunIT๙" w:cs="TH SarabunIT๙"/>
          <w:sz w:val="32"/>
          <w:szCs w:val="32"/>
        </w:rPr>
      </w:pPr>
      <w:r w:rsidRPr="00DB1EA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</w:r>
      <w:r w:rsidRPr="00DB1EA5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B1EA5">
        <w:rPr>
          <w:rFonts w:ascii="TH SarabunIT๙" w:hAnsi="TH SarabunIT๙" w:cs="TH SarabunIT๙"/>
          <w:sz w:val="32"/>
          <w:szCs w:val="32"/>
        </w:rPr>
        <w:t xml:space="preserve"> (…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DB1EA5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B1EA5">
        <w:rPr>
          <w:rFonts w:ascii="TH SarabunIT๙" w:hAnsi="TH SarabunIT๙" w:cs="TH SarabunIT๙"/>
          <w:sz w:val="32"/>
          <w:szCs w:val="32"/>
        </w:rPr>
        <w:t>……)</w:t>
      </w:r>
    </w:p>
    <w:p w14:paraId="08867DCD" w14:textId="77777777" w:rsidR="00FA2D43" w:rsidRDefault="00FA2D43" w:rsidP="00FA2D43"/>
    <w:p w14:paraId="2A94D2C7" w14:textId="2031F8F4" w:rsidR="00FA2D43" w:rsidRDefault="00FA2D43" w:rsidP="00FA2D43"/>
    <w:p w14:paraId="2A66E3B4" w14:textId="77777777" w:rsidR="00FA2D43" w:rsidRDefault="00FA2D43" w:rsidP="00FA2D43"/>
    <w:p w14:paraId="483A27D6" w14:textId="4A60C640" w:rsidR="00FA2D43" w:rsidRDefault="00FA2D43" w:rsidP="00FA2D43"/>
    <w:p w14:paraId="7A172676" w14:textId="1FB81CE1" w:rsidR="00FA2D43" w:rsidRDefault="00FA2D43" w:rsidP="00FA2D43"/>
    <w:p w14:paraId="652B8862" w14:textId="30F3107F" w:rsidR="00FA2D43" w:rsidRDefault="00FA2D43" w:rsidP="00FA2D43"/>
    <w:p w14:paraId="521BF9D5" w14:textId="2A2196BB" w:rsidR="00FA2D43" w:rsidRDefault="00FA2D43" w:rsidP="00FA2D43"/>
    <w:p w14:paraId="164C3F3E" w14:textId="5DF57C4E" w:rsidR="00FA2D43" w:rsidRDefault="00FA2D43" w:rsidP="00FA2D43"/>
    <w:p w14:paraId="0622DF5B" w14:textId="20708197" w:rsidR="00FA2D43" w:rsidRDefault="00FA2D43" w:rsidP="00FA2D43"/>
    <w:p w14:paraId="02DF5185" w14:textId="77777777" w:rsidR="00FA2D43" w:rsidRDefault="00FA2D43" w:rsidP="00FA2D43"/>
    <w:p w14:paraId="2EC1856B" w14:textId="77777777" w:rsidR="0074477C" w:rsidRDefault="0074477C" w:rsidP="00FA2D43">
      <w:pPr>
        <w:rPr>
          <w:rFonts w:hint="cs"/>
        </w:rPr>
      </w:pPr>
    </w:p>
    <w:p w14:paraId="4C471C47" w14:textId="722EEA33" w:rsidR="00FA2D43" w:rsidRDefault="00FA2D43" w:rsidP="00FA2D43"/>
    <w:p w14:paraId="3947EE27" w14:textId="5DF7FCDE" w:rsidR="004161F0" w:rsidRDefault="004161F0" w:rsidP="004161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61F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8DA986" wp14:editId="0B5A8707">
                <wp:simplePos x="0" y="0"/>
                <wp:positionH relativeFrom="column">
                  <wp:posOffset>5153205</wp:posOffset>
                </wp:positionH>
                <wp:positionV relativeFrom="paragraph">
                  <wp:posOffset>-340616</wp:posOffset>
                </wp:positionV>
                <wp:extent cx="1096417" cy="327546"/>
                <wp:effectExtent l="0" t="0" r="27940" b="15875"/>
                <wp:wrapNone/>
                <wp:docPr id="17629436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417" cy="327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4D73" w14:textId="0E67B376" w:rsidR="004161F0" w:rsidRPr="00E44E8C" w:rsidRDefault="004161F0" w:rsidP="004161F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44E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สวท.พด.1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A98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5.75pt;margin-top:-26.8pt;width:86.35pt;height:2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">
                <v:textbox>
                  <w:txbxContent>
                    <w:p w14:paraId="1D3D4D73" w14:textId="0E67B376" w:rsidR="004161F0" w:rsidRPr="00E44E8C" w:rsidRDefault="004161F0" w:rsidP="004161F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E44E8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 สวท.พด.1</w:t>
                      </w:r>
                    </w:p>
                  </w:txbxContent>
                </v:textbox>
              </v:shape>
            </w:pict>
          </mc:Fallback>
        </mc:AlternateContent>
      </w:r>
    </w:p>
    <w:p w14:paraId="5C05E23E" w14:textId="2000E904" w:rsidR="00FA2D43" w:rsidRPr="0051472B" w:rsidRDefault="00FA2D43" w:rsidP="004161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72B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</w:t>
      </w:r>
      <w:r w:rsidR="004161F0"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r w:rsidRPr="0051472B">
        <w:rPr>
          <w:rFonts w:ascii="TH SarabunPSK" w:hAnsi="TH SarabunPSK" w:cs="TH SarabunPSK" w:hint="cs"/>
          <w:b/>
          <w:bCs/>
          <w:sz w:val="36"/>
          <w:szCs w:val="36"/>
          <w:cs/>
        </w:rPr>
        <w:t>ด/รายการพัสดุ ที่ทำการตรวจสอบ</w:t>
      </w:r>
      <w:r w:rsidRPr="0051472B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พัสดุในครอบครองหรือดูแล</w:t>
      </w:r>
    </w:p>
    <w:p w14:paraId="68C547BA" w14:textId="77777777" w:rsidR="00FA2D43" w:rsidRPr="0051472B" w:rsidRDefault="00FA2D43" w:rsidP="00FA2D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72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 </w:t>
      </w:r>
      <w:r w:rsidRPr="0051472B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51472B">
        <w:rPr>
          <w:rFonts w:ascii="TH SarabunPSK" w:hAnsi="TH SarabunPSK" w:cs="TH SarabunPSK" w:hint="cs"/>
          <w:b/>
          <w:bCs/>
          <w:sz w:val="36"/>
          <w:szCs w:val="36"/>
          <w:cs/>
        </w:rPr>
        <w:t>งาน...........................................................................</w:t>
      </w:r>
    </w:p>
    <w:p w14:paraId="735D974A" w14:textId="77777777" w:rsidR="00FA2D43" w:rsidRPr="0051472B" w:rsidRDefault="00FA2D43" w:rsidP="00FA2D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72B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สำนักวิทยบริการและเทคโนโลยีสารสนเทศ</w:t>
      </w:r>
    </w:p>
    <w:p w14:paraId="59AA44E9" w14:textId="24AA9DB8" w:rsidR="00FA2D43" w:rsidRDefault="00FA2D43" w:rsidP="00FA2D43">
      <w:pPr>
        <w:rPr>
          <w:rFonts w:ascii="TH SarabunPSK" w:hAnsi="TH SarabunPSK" w:cs="TH SarabunPSK"/>
          <w:sz w:val="32"/>
          <w:szCs w:val="32"/>
        </w:rPr>
      </w:pPr>
      <w:r w:rsidRPr="0051472B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F4D7C">
        <w:rPr>
          <w:rFonts w:ascii="TH SarabunPSK" w:hAnsi="TH SarabunPSK" w:cs="TH SarabunPSK" w:hint="cs"/>
          <w:sz w:val="32"/>
          <w:szCs w:val="32"/>
          <w:cs/>
        </w:rPr>
        <w:t>สำนักงาน...</w:t>
      </w:r>
    </w:p>
    <w:tbl>
      <w:tblPr>
        <w:tblStyle w:val="a6"/>
        <w:tblW w:w="9285" w:type="dxa"/>
        <w:tblLook w:val="04A0" w:firstRow="1" w:lastRow="0" w:firstColumn="1" w:lastColumn="0" w:noHBand="0" w:noVBand="1"/>
      </w:tblPr>
      <w:tblGrid>
        <w:gridCol w:w="3937"/>
        <w:gridCol w:w="5348"/>
      </w:tblGrid>
      <w:tr w:rsidR="00FA2D43" w14:paraId="2D33793C" w14:textId="77777777" w:rsidTr="00452A8B">
        <w:trPr>
          <w:trHeight w:val="965"/>
        </w:trPr>
        <w:tc>
          <w:tcPr>
            <w:tcW w:w="3937" w:type="dxa"/>
            <w:vMerge w:val="restart"/>
          </w:tcPr>
          <w:p w14:paraId="6C747C30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2B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D4EED82" wp14:editId="37FA6D51">
                  <wp:simplePos x="0" y="0"/>
                  <wp:positionH relativeFrom="column">
                    <wp:posOffset>31762</wp:posOffset>
                  </wp:positionH>
                  <wp:positionV relativeFrom="paragraph">
                    <wp:posOffset>102774</wp:posOffset>
                  </wp:positionV>
                  <wp:extent cx="2286000" cy="2699406"/>
                  <wp:effectExtent l="0" t="0" r="0" b="5715"/>
                  <wp:wrapNone/>
                  <wp:docPr id="10908504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32" t="-5" r="2032" b="5"/>
                          <a:stretch/>
                        </pic:blipFill>
                        <pic:spPr bwMode="auto">
                          <a:xfrm>
                            <a:off x="0" y="0"/>
                            <a:ext cx="2290778" cy="270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CD231D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8FC1C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C7938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311EB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31D2A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9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409525" wp14:editId="51A66250">
                      <wp:simplePos x="0" y="0"/>
                      <wp:positionH relativeFrom="column">
                        <wp:posOffset>-376114</wp:posOffset>
                      </wp:positionH>
                      <wp:positionV relativeFrom="paragraph">
                        <wp:posOffset>128342</wp:posOffset>
                      </wp:positionV>
                      <wp:extent cx="3585267" cy="481363"/>
                      <wp:effectExtent l="0" t="1104900" r="0" b="111887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72776">
                                <a:off x="0" y="0"/>
                                <a:ext cx="3585267" cy="4813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FDABD" w14:textId="77777777" w:rsidR="00FA2D43" w:rsidRPr="00703270" w:rsidRDefault="00FA2D43" w:rsidP="00FA2D43">
                                  <w:pPr>
                                    <w:rPr>
                                      <w:sz w:val="48"/>
                                      <w:szCs w:val="48"/>
                                      <w:cs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270">
                                    <w:rPr>
                                      <w:sz w:val="48"/>
                                      <w:szCs w:val="48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  <w:t>-</w:t>
                                  </w:r>
                                  <w:r w:rsidRPr="00703270">
                                    <w:rPr>
                                      <w:rFonts w:hint="cs"/>
                                      <w:sz w:val="48"/>
                                      <w:szCs w:val="48"/>
                                      <w:cs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ตัวอย่าง-  - ตัวอย่าง- -ตัวอย่าง-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9525" id="_x0000_s1027" type="#_x0000_t202" style="position:absolute;margin-left:-29.6pt;margin-top:10.1pt;width:282.3pt;height:37.9pt;rotation:-2869629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" filled="f" stroked="f">
                      <v:textbox>
                        <w:txbxContent>
                          <w:p w14:paraId="5ECFDABD" w14:textId="77777777" w:rsidR="00FA2D43" w:rsidRPr="00703270" w:rsidRDefault="00FA2D43" w:rsidP="00FA2D43">
                            <w:pPr>
                              <w:rPr>
                                <w:rFonts w:hint="cs"/>
                                <w:sz w:val="48"/>
                                <w:szCs w:val="48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270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-</w:t>
                            </w:r>
                            <w:r w:rsidRPr="00703270">
                              <w:rPr>
                                <w:rFonts w:hint="cs"/>
                                <w:sz w:val="48"/>
                                <w:szCs w:val="48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ตัวอย่าง-  - ตัวอย่าง- -ตัวอย่าง-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2C853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20DBD97E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1472B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ครื่องปรับอาการชนิดตั้งพื้นหรือแขวน (มีระบบฟอกอากาศ) ขนาด 36,000 </w:t>
            </w:r>
            <w:r>
              <w:rPr>
                <w:rFonts w:ascii="TH SarabunPSK" w:hAnsi="TH SarabunPSK" w:cs="TH SarabunPSK"/>
                <w:sz w:val="32"/>
                <w:szCs w:val="32"/>
              </w:rPr>
              <w:t>BTU</w:t>
            </w:r>
          </w:p>
        </w:tc>
      </w:tr>
      <w:tr w:rsidR="00FA2D43" w14:paraId="4CB60EBF" w14:textId="77777777" w:rsidTr="00452A8B">
        <w:trPr>
          <w:trHeight w:val="241"/>
        </w:trPr>
        <w:tc>
          <w:tcPr>
            <w:tcW w:w="3937" w:type="dxa"/>
            <w:vMerge/>
          </w:tcPr>
          <w:p w14:paraId="2ABED10F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7566F341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  <w:p w14:paraId="098EF768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9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71687E7" wp14:editId="366897E3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217169</wp:posOffset>
                      </wp:positionV>
                      <wp:extent cx="3585267" cy="481363"/>
                      <wp:effectExtent l="0" t="1104900" r="0" b="1118870"/>
                      <wp:wrapNone/>
                      <wp:docPr id="192612280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72776">
                                <a:off x="0" y="0"/>
                                <a:ext cx="3585267" cy="4813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C848D" w14:textId="77777777" w:rsidR="00FA2D43" w:rsidRPr="00703270" w:rsidRDefault="00FA2D43" w:rsidP="00FA2D43">
                                  <w:pPr>
                                    <w:rPr>
                                      <w:sz w:val="48"/>
                                      <w:szCs w:val="48"/>
                                      <w:cs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270">
                                    <w:rPr>
                                      <w:sz w:val="48"/>
                                      <w:szCs w:val="48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  <w:t>-</w:t>
                                  </w:r>
                                  <w:r w:rsidRPr="00703270">
                                    <w:rPr>
                                      <w:rFonts w:hint="cs"/>
                                      <w:sz w:val="48"/>
                                      <w:szCs w:val="48"/>
                                      <w:cs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ตัวอย่าง-  - ตัวอย่าง- -ตัวอย่าง-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87E7" id="_x0000_s1028" type="#_x0000_t202" style="position:absolute;margin-left:-23.85pt;margin-top:17.1pt;width:282.3pt;height:37.9pt;rotation:-286962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" filled="f" stroked="f">
                      <v:textbox>
                        <w:txbxContent>
                          <w:p w14:paraId="23AC848D" w14:textId="77777777" w:rsidR="00FA2D43" w:rsidRPr="00703270" w:rsidRDefault="00FA2D43" w:rsidP="00FA2D43">
                            <w:pPr>
                              <w:rPr>
                                <w:rFonts w:hint="cs"/>
                                <w:sz w:val="48"/>
                                <w:szCs w:val="48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270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-</w:t>
                            </w:r>
                            <w:r w:rsidRPr="00703270">
                              <w:rPr>
                                <w:rFonts w:hint="cs"/>
                                <w:sz w:val="48"/>
                                <w:szCs w:val="48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ตัวอย่าง-  - ตัวอย่าง- -ตัวอย่าง-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2D43" w14:paraId="75DCFE1C" w14:textId="77777777" w:rsidTr="00452A8B">
        <w:trPr>
          <w:trHeight w:val="241"/>
        </w:trPr>
        <w:tc>
          <w:tcPr>
            <w:tcW w:w="3937" w:type="dxa"/>
            <w:vMerge/>
          </w:tcPr>
          <w:p w14:paraId="7F60978A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37A28763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สภาพครุภัณฑ์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1472B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  <w:p w14:paraId="7130BD59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42877A6D" w14:textId="77777777" w:rsidTr="00452A8B">
        <w:trPr>
          <w:trHeight w:val="241"/>
        </w:trPr>
        <w:tc>
          <w:tcPr>
            <w:tcW w:w="3937" w:type="dxa"/>
            <w:vMerge/>
          </w:tcPr>
          <w:p w14:paraId="3A0D5EE6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2DFE7898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แนวทางดำเนินการ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1472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จำหน่ายพัสดุโดยวิธีการขาย</w:t>
            </w:r>
          </w:p>
          <w:p w14:paraId="16652D4C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A2D43" w14:paraId="1F73C395" w14:textId="77777777" w:rsidTr="00452A8B">
        <w:trPr>
          <w:trHeight w:val="241"/>
        </w:trPr>
        <w:tc>
          <w:tcPr>
            <w:tcW w:w="3937" w:type="dxa"/>
            <w:vMerge/>
          </w:tcPr>
          <w:p w14:paraId="62707BD1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104AE110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รวมเป็นเงิน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3A8D803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4F84B25C" w14:textId="77777777" w:rsidTr="00452A8B">
        <w:trPr>
          <w:trHeight w:val="241"/>
        </w:trPr>
        <w:tc>
          <w:tcPr>
            <w:tcW w:w="3937" w:type="dxa"/>
            <w:vMerge/>
          </w:tcPr>
          <w:p w14:paraId="3722F276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52BC6FB5" w14:textId="77777777" w:rsidR="00FA2D43" w:rsidRPr="0051472B" w:rsidRDefault="00FA2D43" w:rsidP="00452A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หมายเลขครุภัณฑ์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1472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ไม่สามารถสืบหาหมายเลขครุภัณฑ์ได้</w:t>
            </w:r>
          </w:p>
          <w:p w14:paraId="2216609A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BB5907" w14:textId="77777777" w:rsidR="00FA2D43" w:rsidRDefault="00FA2D43" w:rsidP="00FA2D43">
      <w:pPr>
        <w:rPr>
          <w:rFonts w:ascii="TH SarabunPSK" w:hAnsi="TH SarabunPSK" w:cs="TH SarabunPSK"/>
          <w:sz w:val="32"/>
          <w:szCs w:val="32"/>
        </w:rPr>
      </w:pPr>
    </w:p>
    <w:p w14:paraId="1E5320B6" w14:textId="77777777" w:rsidR="00FA2D43" w:rsidRDefault="00FA2D43" w:rsidP="00FA2D43">
      <w:pPr>
        <w:rPr>
          <w:rFonts w:ascii="TH SarabunPSK" w:hAnsi="TH SarabunPSK" w:cs="TH SarabunPSK"/>
          <w:sz w:val="32"/>
          <w:szCs w:val="32"/>
        </w:rPr>
      </w:pPr>
      <w:r w:rsidRPr="0051472B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tbl>
      <w:tblPr>
        <w:tblStyle w:val="a6"/>
        <w:tblW w:w="9285" w:type="dxa"/>
        <w:tblLook w:val="04A0" w:firstRow="1" w:lastRow="0" w:firstColumn="1" w:lastColumn="0" w:noHBand="0" w:noVBand="1"/>
      </w:tblPr>
      <w:tblGrid>
        <w:gridCol w:w="3937"/>
        <w:gridCol w:w="5348"/>
      </w:tblGrid>
      <w:tr w:rsidR="00FA2D43" w14:paraId="773FACB1" w14:textId="77777777" w:rsidTr="00452A8B">
        <w:trPr>
          <w:trHeight w:val="965"/>
        </w:trPr>
        <w:tc>
          <w:tcPr>
            <w:tcW w:w="3937" w:type="dxa"/>
            <w:vMerge w:val="restart"/>
          </w:tcPr>
          <w:p w14:paraId="763845BD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86C67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39849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625CE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4F7EB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7F965" w14:textId="77777777" w:rsidR="00FA2D43" w:rsidRDefault="00FA2D43" w:rsidP="00452A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ใส่รูปภาพครุภัณฑ์</w:t>
            </w:r>
          </w:p>
          <w:p w14:paraId="2B675775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2ED16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3D9E26B4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FA2D43" w14:paraId="466CCE36" w14:textId="77777777" w:rsidTr="00452A8B">
        <w:trPr>
          <w:trHeight w:val="241"/>
        </w:trPr>
        <w:tc>
          <w:tcPr>
            <w:tcW w:w="3937" w:type="dxa"/>
            <w:vMerge/>
          </w:tcPr>
          <w:p w14:paraId="60D0F251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4AECFC8B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14:paraId="00A148A7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424B5306" w14:textId="77777777" w:rsidTr="00452A8B">
        <w:trPr>
          <w:trHeight w:val="241"/>
        </w:trPr>
        <w:tc>
          <w:tcPr>
            <w:tcW w:w="3937" w:type="dxa"/>
            <w:vMerge/>
          </w:tcPr>
          <w:p w14:paraId="572FD984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61B87178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สภาพครุภัณฑ์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7BE60499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76A9E781" w14:textId="77777777" w:rsidTr="00452A8B">
        <w:trPr>
          <w:trHeight w:val="241"/>
        </w:trPr>
        <w:tc>
          <w:tcPr>
            <w:tcW w:w="3937" w:type="dxa"/>
            <w:vMerge/>
          </w:tcPr>
          <w:p w14:paraId="5EBCE751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1002FBF9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แนวทางดำเนินการ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D89485C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54C1A945" w14:textId="77777777" w:rsidTr="00452A8B">
        <w:trPr>
          <w:trHeight w:val="241"/>
        </w:trPr>
        <w:tc>
          <w:tcPr>
            <w:tcW w:w="3937" w:type="dxa"/>
            <w:vMerge/>
          </w:tcPr>
          <w:p w14:paraId="6F234A41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37E48C56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รวมเป็นเงิน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5E8884C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2D43" w14:paraId="3DE88E68" w14:textId="77777777" w:rsidTr="00452A8B">
        <w:trPr>
          <w:trHeight w:val="241"/>
        </w:trPr>
        <w:tc>
          <w:tcPr>
            <w:tcW w:w="3937" w:type="dxa"/>
            <w:vMerge/>
          </w:tcPr>
          <w:p w14:paraId="248797DB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8" w:type="dxa"/>
          </w:tcPr>
          <w:p w14:paraId="00D97398" w14:textId="77777777" w:rsidR="00FA2D43" w:rsidRPr="0051472B" w:rsidRDefault="00FA2D43" w:rsidP="00452A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หมายเลขครุภัณฑ์ </w:t>
            </w:r>
            <w:r w:rsidRPr="005147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14:paraId="31344930" w14:textId="77777777" w:rsidR="00FA2D43" w:rsidRDefault="00FA2D43" w:rsidP="00452A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63DC21" w14:textId="1CBBDDCC" w:rsidR="00FA2D43" w:rsidRPr="00456A97" w:rsidRDefault="00E44E8C" w:rsidP="00FA2D43">
      <w:pPr>
        <w:tabs>
          <w:tab w:val="left" w:pos="1134"/>
        </w:tabs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ไฟล์เอกสาร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Google from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(ดังแนบ)</w:t>
      </w:r>
    </w:p>
    <w:sectPr w:rsidR="00FA2D43" w:rsidRPr="00456A97" w:rsidSect="0074477C">
      <w:pgSz w:w="11906" w:h="16838"/>
      <w:pgMar w:top="1440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3F"/>
    <w:rsid w:val="00097831"/>
    <w:rsid w:val="00105E6C"/>
    <w:rsid w:val="001E0742"/>
    <w:rsid w:val="00200917"/>
    <w:rsid w:val="003C5A83"/>
    <w:rsid w:val="004161F0"/>
    <w:rsid w:val="00456A97"/>
    <w:rsid w:val="004D567F"/>
    <w:rsid w:val="004F4D7C"/>
    <w:rsid w:val="00571313"/>
    <w:rsid w:val="00571B8F"/>
    <w:rsid w:val="005E49C5"/>
    <w:rsid w:val="006432CA"/>
    <w:rsid w:val="006558FF"/>
    <w:rsid w:val="0066008A"/>
    <w:rsid w:val="006A24F5"/>
    <w:rsid w:val="0074477C"/>
    <w:rsid w:val="00771D2D"/>
    <w:rsid w:val="007A3A3A"/>
    <w:rsid w:val="0085518B"/>
    <w:rsid w:val="00911BB1"/>
    <w:rsid w:val="00933718"/>
    <w:rsid w:val="00A8683A"/>
    <w:rsid w:val="00AC54B5"/>
    <w:rsid w:val="00B43861"/>
    <w:rsid w:val="00BB6751"/>
    <w:rsid w:val="00E44E8C"/>
    <w:rsid w:val="00EA2B74"/>
    <w:rsid w:val="00EB473F"/>
    <w:rsid w:val="00F2280B"/>
    <w:rsid w:val="00F925BA"/>
    <w:rsid w:val="00F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156D"/>
  <w15:chartTrackingRefBased/>
  <w15:docId w15:val="{62A9B89B-6A76-4432-973A-C8B12245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742"/>
    <w:rPr>
      <w:color w:val="0563C1" w:themeColor="hyperlink"/>
      <w:u w:val="single"/>
    </w:rPr>
  </w:style>
  <w:style w:type="paragraph" w:styleId="a4">
    <w:name w:val="No Spacing"/>
    <w:uiPriority w:val="1"/>
    <w:qFormat/>
    <w:rsid w:val="004D567F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571B8F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A2D4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sset.snru.ac.th/asset_ict" TargetMode="External"/><Relationship Id="rId4" Type="http://schemas.openxmlformats.org/officeDocument/2006/relationships/hyperlink" Target="https://asset.snru.ac.th/asset_ic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Angkana Sirikul</cp:lastModifiedBy>
  <cp:revision>4</cp:revision>
  <cp:lastPrinted>2026-03-27T04:05:00Z</cp:lastPrinted>
  <dcterms:created xsi:type="dcterms:W3CDTF">2026-03-24T06:47:00Z</dcterms:created>
  <dcterms:modified xsi:type="dcterms:W3CDTF">2026-03-27T04:08:00Z</dcterms:modified>
</cp:coreProperties>
</file>